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EC658F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06488576" w:rsidR="00B42089" w:rsidRPr="00194F6F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194F6F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Centinela Youth </w:t>
            </w:r>
            <w:r w:rsidR="00BA24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Services</w:t>
            </w:r>
            <w:permStart w:id="1058089454" w:edGrp="everyone"/>
            <w:permEnd w:id="1058089454"/>
            <w:r w:rsidR="00BA24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314D10A0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BA24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Centinela Youth Services Violence Intervention and Prevention Project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71D93899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737176" w:rsidRPr="0073717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849-17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8F4EA9C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717774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5308A8D9" w:rsidR="00B42089" w:rsidRPr="00396E35" w:rsidRDefault="00EC658F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404464770" w:edGrp="everyone" w:colFirst="0" w:colLast="0"/>
      <w:permStart w:id="1839474189" w:edGrp="everyone" w:colFirst="1" w:colLast="1"/>
      <w:permStart w:id="1628073486" w:edGrp="everyone" w:colFirst="2" w:colLast="2"/>
      <w:permStart w:id="1121389940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A75008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A7500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A18F53E" w:rsidR="008B4564" w:rsidRDefault="00A7500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91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49BDB536" w:rsidR="008B4564" w:rsidRDefault="00A75008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1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228831713" w:edGrp="everyone" w:colFirst="0" w:colLast="0"/>
      <w:permStart w:id="1640829344" w:edGrp="everyone" w:colFirst="1" w:colLast="1"/>
      <w:permStart w:id="2048345802" w:edGrp="everyone" w:colFirst="2" w:colLast="2"/>
      <w:permStart w:id="306128691" w:edGrp="everyone" w:colFirst="3" w:colLast="3"/>
      <w:permEnd w:id="1404464770"/>
      <w:permEnd w:id="1839474189"/>
      <w:permEnd w:id="1628073486"/>
      <w:permEnd w:id="1121389940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A75008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A7500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3CFD76EE" w:rsidR="008B4564" w:rsidRDefault="00A7500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4D7D14F1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75008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6ACEBB32" w:rsidR="008B4564" w:rsidRPr="00A600D7" w:rsidRDefault="008B4564" w:rsidP="00A75008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228831713"/>
          <w:permEnd w:id="1640829344"/>
          <w:permEnd w:id="2048345802"/>
          <w:permEnd w:id="306128691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C658F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50556" w:rsidR="00EA02FA" w:rsidRPr="000F0E44" w:rsidRDefault="000F0E44" w:rsidP="000F0E44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EC658F">
        <w:tc>
          <w:tcPr>
            <w:tcW w:w="162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AB2702C" w14:textId="086EFFF1" w:rsidR="00257BDF" w:rsidRDefault="00BA24C9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assessment-based services that divert high-risk youth from criminal justice system involvement and/or school exclusion as a result of violent and/or violence -linked offenses and prevent subsequent re-offenses. </w:t>
            </w:r>
          </w:p>
        </w:tc>
      </w:tr>
      <w:tr w:rsidR="00BA24C9" w14:paraId="5AD790F6" w14:textId="77777777" w:rsidTr="00EC658F">
        <w:trPr>
          <w:trHeight w:val="2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BA24C9" w:rsidRPr="005E62E8" w:rsidRDefault="00BA24C9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7EDB9970" w:rsidR="00BA24C9" w:rsidRPr="00BA24C9" w:rsidRDefault="00BA24C9" w:rsidP="00EC658F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Twelve months after</w:t>
            </w:r>
            <w:r w:rsidR="00EC658F">
              <w:rPr>
                <w:rFonts w:ascii="Arial" w:hAnsi="Arial" w:cs="Arial"/>
                <w:sz w:val="24"/>
                <w:szCs w:val="20"/>
              </w:rPr>
              <w:t xml:space="preserve"> initial referral, at least 85 percent </w:t>
            </w:r>
            <w:r>
              <w:rPr>
                <w:rFonts w:ascii="Arial" w:hAnsi="Arial" w:cs="Arial"/>
                <w:sz w:val="24"/>
                <w:szCs w:val="20"/>
              </w:rPr>
              <w:t xml:space="preserve">of youth who complete diversion services will not have been arrested, expelled or removed to continuation school. </w:t>
            </w:r>
            <w:r w:rsidRPr="00BA24C9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A24C9" w14:paraId="4A40A117" w14:textId="77777777" w:rsidTr="00EC658F">
        <w:trPr>
          <w:trHeight w:val="2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5DCAA025" w14:textId="77777777" w:rsidR="00BA24C9" w:rsidRPr="005E62E8" w:rsidRDefault="00BA24C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16E946B" w14:textId="64550C4B" w:rsidR="00BA24C9" w:rsidRDefault="00EC658F" w:rsidP="00EC658F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At least 70 percent</w:t>
            </w:r>
            <w:r w:rsidR="00BA24C9">
              <w:rPr>
                <w:rFonts w:ascii="Arial" w:hAnsi="Arial" w:cs="Arial"/>
                <w:sz w:val="24"/>
                <w:szCs w:val="20"/>
              </w:rPr>
              <w:t xml:space="preserve"> of youth receiving diversion services will show an </w:t>
            </w:r>
            <w:r>
              <w:rPr>
                <w:rFonts w:ascii="Arial" w:hAnsi="Arial" w:cs="Arial"/>
                <w:sz w:val="24"/>
                <w:szCs w:val="20"/>
              </w:rPr>
              <w:t>average decrease of at least 35 percent</w:t>
            </w:r>
            <w:r w:rsidR="00BA24C9">
              <w:rPr>
                <w:rFonts w:ascii="Arial" w:hAnsi="Arial" w:cs="Arial"/>
                <w:sz w:val="24"/>
                <w:szCs w:val="20"/>
              </w:rPr>
              <w:t xml:space="preserve"> in </w:t>
            </w:r>
            <w:r>
              <w:rPr>
                <w:rFonts w:ascii="Arial" w:hAnsi="Arial" w:cs="Arial"/>
                <w:sz w:val="24"/>
                <w:szCs w:val="20"/>
              </w:rPr>
              <w:t>Youth Level of Service/Case Management Inventory (</w:t>
            </w:r>
            <w:r w:rsidR="00BA24C9">
              <w:rPr>
                <w:rFonts w:ascii="Arial" w:hAnsi="Arial" w:cs="Arial"/>
                <w:sz w:val="24"/>
                <w:szCs w:val="20"/>
              </w:rPr>
              <w:t>YLS</w:t>
            </w:r>
            <w:r w:rsidR="00D35444">
              <w:rPr>
                <w:rFonts w:ascii="Arial" w:hAnsi="Arial" w:cs="Arial"/>
                <w:sz w:val="24"/>
                <w:szCs w:val="20"/>
              </w:rPr>
              <w:t>/CMI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  <w:r w:rsidR="00D35444">
              <w:rPr>
                <w:rFonts w:ascii="Arial" w:hAnsi="Arial" w:cs="Arial"/>
                <w:sz w:val="24"/>
                <w:szCs w:val="20"/>
              </w:rPr>
              <w:t xml:space="preserve"> risk indicator scores upon completion of the program. </w:t>
            </w:r>
          </w:p>
        </w:tc>
      </w:tr>
      <w:tr w:rsidR="00257BDF" w14:paraId="7D6BCCE5" w14:textId="77777777" w:rsidTr="00737176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39BA0772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C658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35444">
              <w:rPr>
                <w:rFonts w:ascii="Arial" w:hAnsi="Arial" w:cs="Arial"/>
                <w:sz w:val="24"/>
                <w:szCs w:val="24"/>
              </w:rPr>
              <w:t>-B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378807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33788072"/>
          </w:p>
        </w:tc>
      </w:tr>
      <w:tr w:rsidR="00257BDF" w14:paraId="22DA94ED" w14:textId="77777777" w:rsidTr="00737176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154CAF5F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EC658F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9966921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99669210"/>
          </w:p>
        </w:tc>
      </w:tr>
      <w:tr w:rsidR="00257BDF" w14:paraId="3DC8EE27" w14:textId="77777777" w:rsidTr="00737176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0199217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01992177"/>
          </w:p>
        </w:tc>
      </w:tr>
    </w:tbl>
    <w:p w14:paraId="6065357E" w14:textId="6D2281F2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5FE01533" w14:textId="3CFDFFCD" w:rsidR="000F0E44" w:rsidRDefault="000F0E44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774B26C6" w14:textId="77777777" w:rsidR="000F0E44" w:rsidRDefault="000F0E44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980"/>
        <w:gridCol w:w="7200"/>
      </w:tblGrid>
      <w:tr w:rsidR="005E62E8" w14:paraId="22B6F824" w14:textId="77777777" w:rsidTr="00EC658F">
        <w:tc>
          <w:tcPr>
            <w:tcW w:w="162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0CAE4C4" w14:textId="67D95013" w:rsidR="008402F6" w:rsidRDefault="00D3544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prevent and reduce escalation in violent or destructive behaviors of high-risk youth. </w:t>
            </w:r>
          </w:p>
        </w:tc>
      </w:tr>
      <w:tr w:rsidR="00DB36A4" w14:paraId="31D6AC3F" w14:textId="77777777" w:rsidTr="00EC658F"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5E62E8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A68203" w14:textId="35D36E5A" w:rsidR="00DB36A4" w:rsidRPr="00282228" w:rsidRDefault="00D35444" w:rsidP="00EC658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444">
              <w:rPr>
                <w:rFonts w:ascii="Arial" w:hAnsi="Arial" w:cs="Arial"/>
                <w:sz w:val="24"/>
                <w:szCs w:val="24"/>
              </w:rPr>
              <w:t>Twelve months after initia</w:t>
            </w:r>
            <w:r w:rsidR="00EC658F">
              <w:rPr>
                <w:rFonts w:ascii="Arial" w:hAnsi="Arial" w:cs="Arial"/>
                <w:sz w:val="24"/>
                <w:szCs w:val="24"/>
              </w:rPr>
              <w:t>l referral to Restorative Case Conferencing (RCC), at least 85 percent</w:t>
            </w:r>
            <w:r w:rsidRPr="00D35444">
              <w:rPr>
                <w:rFonts w:ascii="Arial" w:hAnsi="Arial" w:cs="Arial"/>
                <w:sz w:val="24"/>
                <w:szCs w:val="24"/>
              </w:rPr>
              <w:t xml:space="preserve"> of youth will not have been expelled or arrested.</w:t>
            </w:r>
          </w:p>
        </w:tc>
      </w:tr>
      <w:tr w:rsidR="00DB36A4" w14:paraId="1FAC3D1F" w14:textId="77777777" w:rsidTr="00EC658F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74CAACF6" w:rsidR="00DB36A4" w:rsidRPr="00282228" w:rsidRDefault="00EC658F" w:rsidP="00EC658F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70 percent</w:t>
            </w:r>
            <w:r w:rsidR="00D35444">
              <w:rPr>
                <w:rFonts w:ascii="Arial" w:hAnsi="Arial" w:cs="Arial"/>
                <w:sz w:val="24"/>
                <w:szCs w:val="24"/>
              </w:rPr>
              <w:t xml:space="preserve"> of youth participating in RCCs will show an </w:t>
            </w:r>
            <w:r>
              <w:rPr>
                <w:rFonts w:ascii="Arial" w:hAnsi="Arial" w:cs="Arial"/>
                <w:sz w:val="24"/>
                <w:szCs w:val="24"/>
              </w:rPr>
              <w:t>average decrease of at least 35 percent</w:t>
            </w:r>
            <w:r w:rsidR="00D35444">
              <w:rPr>
                <w:rFonts w:ascii="Arial" w:hAnsi="Arial" w:cs="Arial"/>
                <w:sz w:val="24"/>
                <w:szCs w:val="24"/>
              </w:rPr>
              <w:t xml:space="preserve"> in YLS/CMI risk indicator scores upon completion of the program. </w:t>
            </w:r>
            <w:r w:rsidR="00C817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AE4AC7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33DE9662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C658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D35444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58786975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87869757"/>
          </w:p>
        </w:tc>
      </w:tr>
      <w:tr w:rsidR="00257BDF" w14:paraId="2A874865" w14:textId="77777777" w:rsidTr="00AE4AC7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6FF61B4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246851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24685147"/>
          </w:p>
        </w:tc>
      </w:tr>
      <w:tr w:rsidR="00257BDF" w14:paraId="3E1CA87D" w14:textId="77777777" w:rsidTr="00AE4AC7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08620357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86203574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90"/>
        <w:gridCol w:w="7290"/>
      </w:tblGrid>
      <w:tr w:rsidR="00EA02FA" w14:paraId="62F3A34F" w14:textId="77777777" w:rsidTr="00737176">
        <w:tc>
          <w:tcPr>
            <w:tcW w:w="1620" w:type="dxa"/>
            <w:gridSpan w:val="2"/>
            <w:shd w:val="clear" w:color="auto" w:fill="E2EFD9" w:themeFill="accent6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811EE65" w14:textId="7A22CAB2" w:rsidR="00EA02FA" w:rsidRDefault="00D3544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evaluate the impact of services on reducing risk factors linked to </w:t>
            </w:r>
            <w:r w:rsidR="00EC658F">
              <w:rPr>
                <w:rFonts w:ascii="Arial" w:hAnsi="Arial" w:cs="Arial"/>
                <w:sz w:val="24"/>
                <w:szCs w:val="24"/>
              </w:rPr>
              <w:t>violence among high-</w:t>
            </w:r>
            <w:r>
              <w:rPr>
                <w:rFonts w:ascii="Arial" w:hAnsi="Arial" w:cs="Arial"/>
                <w:sz w:val="24"/>
                <w:szCs w:val="24"/>
              </w:rPr>
              <w:t>risk youth.</w:t>
            </w:r>
          </w:p>
        </w:tc>
      </w:tr>
      <w:tr w:rsidR="00DB36A4" w14:paraId="7C1D8009" w14:textId="77777777" w:rsidTr="00737176"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5E62E8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41ECC717" w:rsidR="00DB36A4" w:rsidRPr="001E0AF8" w:rsidRDefault="00D35444" w:rsidP="00EC658F">
            <w:pPr>
              <w:pStyle w:val="ListParagraph"/>
              <w:numPr>
                <w:ilvl w:val="0"/>
                <w:numId w:val="16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Comparison of YLS/CMI assessments will confirm that youth who complete diversion and/or RCC services will have reduced risk factor scores in at least one (1) domain as compared to youth in the comparison group. </w:t>
            </w:r>
          </w:p>
        </w:tc>
      </w:tr>
      <w:tr w:rsidR="00DB36A4" w14:paraId="11E0E1E5" w14:textId="77777777" w:rsidTr="00737176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DB36A4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0268133F" w:rsidR="00DB36A4" w:rsidRPr="001E0AF8" w:rsidRDefault="00D35444" w:rsidP="00EC658F">
            <w:pPr>
              <w:pStyle w:val="ListParagraph"/>
              <w:numPr>
                <w:ilvl w:val="0"/>
                <w:numId w:val="16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Parents and teachers will report a reduction in at least one (1) indicator of violence-linked behaviors or negative attitudes of youth who complete the program as compared to parents and teachers of youth in the comparison group.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02FA" w14:paraId="383F4C91" w14:textId="77777777" w:rsidTr="00737176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656C4430" w14:textId="61980F51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EC658F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D5C66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85171050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51710504"/>
          </w:p>
        </w:tc>
      </w:tr>
      <w:tr w:rsidR="00EA02FA" w14:paraId="10073922" w14:textId="77777777" w:rsidTr="00737176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321242A4" w14:textId="68E994D8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207363975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73639759"/>
          </w:p>
        </w:tc>
      </w:tr>
      <w:tr w:rsidR="00EA02FA" w14:paraId="4E10EAAC" w14:textId="77777777" w:rsidTr="00737176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78102517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81025172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EC658F">
        <w:trPr>
          <w:trHeight w:val="70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91967837" w:edGrp="everyone"/>
    <w:p w14:paraId="5FE1DD4E" w14:textId="154DD47C" w:rsidR="00EC658F" w:rsidRPr="00EC658F" w:rsidRDefault="00A75008" w:rsidP="00EC658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580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7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C658F" w:rsidRPr="00EC658F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5539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58F" w:rsidRPr="00EC658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C658F" w:rsidRPr="00EC658F">
        <w:rPr>
          <w:rFonts w:ascii="Arial" w:hAnsi="Arial" w:cs="Arial"/>
          <w:sz w:val="24"/>
          <w:szCs w:val="24"/>
        </w:rPr>
        <w:t xml:space="preserve"> No  </w:t>
      </w:r>
    </w:p>
    <w:permEnd w:id="291967837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20711785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20711785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0BCA56DA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EC658F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46363528" w:edGrp="everyone"/>
    <w:p w14:paraId="35A37EEE" w14:textId="32FD968E" w:rsidR="00EC658F" w:rsidRPr="00EC658F" w:rsidRDefault="00A75008" w:rsidP="00EC658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47086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17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C658F" w:rsidRPr="00EC658F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08834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58F" w:rsidRPr="00EC658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C658F" w:rsidRPr="00EC658F">
        <w:rPr>
          <w:rFonts w:ascii="Arial" w:hAnsi="Arial" w:cs="Arial"/>
          <w:sz w:val="24"/>
          <w:szCs w:val="24"/>
        </w:rPr>
        <w:t xml:space="preserve"> No  </w:t>
      </w:r>
    </w:p>
    <w:permEnd w:id="1946363528"/>
    <w:p w14:paraId="5033CBB9" w14:textId="6C0235C8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327E0A12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8552520" w14:textId="35F3369A" w:rsidR="00EC658F" w:rsidRDefault="00EC658F" w:rsidP="00EC65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954119250" w:edGrp="everyone"/>
    <w:p w14:paraId="4E828A0F" w14:textId="7A2E4411" w:rsidR="00EC658F" w:rsidRPr="00EC658F" w:rsidRDefault="00EC658F" w:rsidP="00EC658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1954119250"/>
    </w:p>
    <w:p w14:paraId="5CA3441D" w14:textId="77777777" w:rsidR="00EC658F" w:rsidRPr="00C81713" w:rsidRDefault="00EC658F" w:rsidP="00EC65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4EA35BDC" w:rsidR="000D06F0" w:rsidRPr="004E4779" w:rsidRDefault="00EC658F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02072489" w:edGrp="everyone"/>
    <w:p w14:paraId="32C1F6E4" w14:textId="77777777" w:rsidR="00EC658F" w:rsidRPr="00EC658F" w:rsidRDefault="00A75008" w:rsidP="00EC658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4330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58F" w:rsidRPr="00EC658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C658F" w:rsidRPr="00EC658F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04506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58F" w:rsidRPr="00EC658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C658F" w:rsidRPr="00EC658F">
        <w:rPr>
          <w:rFonts w:ascii="Arial" w:hAnsi="Arial" w:cs="Arial"/>
          <w:sz w:val="24"/>
          <w:szCs w:val="24"/>
        </w:rPr>
        <w:t xml:space="preserve"> No  </w:t>
      </w:r>
    </w:p>
    <w:permEnd w:id="1902072489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77777777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Pr="004E4779">
        <w:rPr>
          <w:rFonts w:ascii="Arial" w:hAnsi="Arial" w:cs="Arial"/>
          <w:b/>
          <w:sz w:val="24"/>
          <w:szCs w:val="24"/>
        </w:rPr>
        <w:t>grant 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94197820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94197820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073CCF3A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EC658F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EC658F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891094403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891094403"/>
    </w:p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98689379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1298689379"/>
    </w:p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31FA3B1A" w:rsidR="00EB583E" w:rsidRPr="004E4779" w:rsidRDefault="00737176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permStart w:id="1299805403" w:edGrp="everyone"/>
      <w:permEnd w:id="1299805403"/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EC658F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EC658F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01488064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501488064"/>
    </w:p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44982690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44982690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4EE5F480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EC658F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83461895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83461895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D054D" w14:textId="77777777" w:rsidR="00EC658F" w:rsidRPr="00EC658F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</w:p>
    <w:p w14:paraId="4B415634" w14:textId="10D74349" w:rsidR="004E4779" w:rsidRDefault="00A01CC5" w:rsidP="00EC658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ermStart w:id="1149380858" w:edGrp="everyone"/>
    <w:p w14:paraId="55251D08" w14:textId="02F8DCE2" w:rsidR="00A01CC5" w:rsidRPr="004E4779" w:rsidRDefault="00A75008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149380858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920465585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20465585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</w:t>
      </w:r>
      <w:r w:rsidRPr="00EC658F">
        <w:rPr>
          <w:rFonts w:ascii="Arial" w:hAnsi="Arial" w:cs="Arial"/>
          <w:b/>
          <w:sz w:val="24"/>
          <w:szCs w:val="24"/>
        </w:rPr>
        <w:t>c.</w:t>
      </w:r>
    </w:p>
    <w:bookmarkEnd w:id="1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292926452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92926452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99537706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95377060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43771712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37717122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611516663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11516663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757152202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757152202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28ABB6D2" w:rsidR="00DB2C8F" w:rsidRPr="00396E35" w:rsidRDefault="00E17613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RECEIVE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61496933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614969332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EC658F">
        <w:trPr>
          <w:cantSplit/>
          <w:trHeight w:val="84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592EEBF5" w:rsidR="00156664" w:rsidRPr="000F0E44" w:rsidRDefault="000F0E44" w:rsidP="000F0E44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E176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E176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E176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E1761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E17613" w:rsidRPr="00E17613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EC658F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BA24C9" w:rsidRDefault="00BA24C9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BA24C9" w:rsidRDefault="00BA24C9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5673FC2" w:rsidR="00BA24C9" w:rsidRDefault="00BA24C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F0E4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F0E44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BA24C9" w:rsidRDefault="00A75008">
            <w:pPr>
              <w:pStyle w:val="Footer"/>
              <w:jc w:val="right"/>
            </w:pPr>
          </w:p>
        </w:sdtContent>
      </w:sdt>
    </w:sdtContent>
  </w:sdt>
  <w:p w14:paraId="6C6B27EF" w14:textId="77777777" w:rsidR="00BA24C9" w:rsidRPr="006E1129" w:rsidRDefault="00BA24C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BA24C9" w:rsidRDefault="00BA24C9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BA24C9" w:rsidRDefault="00BA24C9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BA24C9" w:rsidRDefault="00BA24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BA24C9" w:rsidRDefault="00BA24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507B87BB" w14:textId="77777777" w:rsidR="00EC658F" w:rsidRDefault="00EC65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08503045" w:rsidR="00BA24C9" w:rsidRPr="004A095F" w:rsidRDefault="00EC658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BA24C9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BA24C9" w:rsidRDefault="00BA2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7h/UoDvjZyIWsrPieWd9Ri37A2nptNhfxaqmPJLYdPDWIMhjr3QvOGKKfg/pvTU0C7ZlgV4dsmUQnUd3+3c+g==" w:salt="0ZwXoz73Jw1VcT4crpDwZ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1A05"/>
    <w:rsid w:val="000E0A88"/>
    <w:rsid w:val="000F00C5"/>
    <w:rsid w:val="000F0E44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4F6F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491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847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17774"/>
    <w:rsid w:val="00720250"/>
    <w:rsid w:val="00723363"/>
    <w:rsid w:val="00723C7B"/>
    <w:rsid w:val="00727C96"/>
    <w:rsid w:val="00733E73"/>
    <w:rsid w:val="00736299"/>
    <w:rsid w:val="00737176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48F1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57896"/>
    <w:rsid w:val="00A600D7"/>
    <w:rsid w:val="00A604CB"/>
    <w:rsid w:val="00A75008"/>
    <w:rsid w:val="00A77746"/>
    <w:rsid w:val="00A855C3"/>
    <w:rsid w:val="00A9536F"/>
    <w:rsid w:val="00AC21EC"/>
    <w:rsid w:val="00AC571E"/>
    <w:rsid w:val="00AE4AC7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74E7E"/>
    <w:rsid w:val="00B83308"/>
    <w:rsid w:val="00B8727D"/>
    <w:rsid w:val="00B90EC3"/>
    <w:rsid w:val="00BA1E9B"/>
    <w:rsid w:val="00BA24C9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35444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17613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58F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4A08-5162-415B-8A86-6AD94487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947</Words>
  <Characters>5398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15</cp:revision>
  <dcterms:created xsi:type="dcterms:W3CDTF">2018-05-10T22:52:00Z</dcterms:created>
  <dcterms:modified xsi:type="dcterms:W3CDTF">2020-03-17T17:01:00Z</dcterms:modified>
</cp:coreProperties>
</file>